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9DD27" w14:textId="6AA260FD" w:rsidR="00B349B7" w:rsidRPr="00332455" w:rsidRDefault="00B349B7" w:rsidP="00B349B7">
      <w:pPr>
        <w:jc w:val="center"/>
        <w:rPr>
          <w:rFonts w:ascii="Arial" w:hAnsi="Arial" w:cs="Arial"/>
          <w:b/>
        </w:rPr>
      </w:pPr>
      <w:bookmarkStart w:id="0" w:name="_GoBack"/>
    </w:p>
    <w:p w14:paraId="7225B180" w14:textId="6F886442" w:rsidR="00C95D58" w:rsidRPr="00332455" w:rsidRDefault="00E3631A" w:rsidP="00C95D58">
      <w:pPr>
        <w:jc w:val="center"/>
        <w:rPr>
          <w:rFonts w:ascii="Arial" w:hAnsi="Arial" w:cs="Arial"/>
          <w:b/>
          <w:sz w:val="28"/>
        </w:rPr>
      </w:pPr>
      <w:r w:rsidRPr="00332455">
        <w:rPr>
          <w:rFonts w:ascii="Arial" w:hAnsi="Arial" w:cs="Arial"/>
          <w:b/>
          <w:sz w:val="28"/>
        </w:rPr>
        <w:t>Earth and Space Science (PHSC102)</w:t>
      </w:r>
    </w:p>
    <w:p w14:paraId="20888EB0" w14:textId="5417FA6E" w:rsidR="000E76A7" w:rsidRPr="00332455" w:rsidRDefault="000E76A7" w:rsidP="00FC6766">
      <w:pPr>
        <w:jc w:val="right"/>
        <w:rPr>
          <w:rFonts w:ascii="Arial" w:hAnsi="Arial" w:cs="Arial"/>
          <w:b/>
        </w:rPr>
      </w:pPr>
    </w:p>
    <w:p w14:paraId="2FFCF8BD" w14:textId="77777777" w:rsidR="00B6734A" w:rsidRPr="00332455" w:rsidRDefault="007232C0" w:rsidP="00C95D58">
      <w:pPr>
        <w:jc w:val="center"/>
        <w:rPr>
          <w:rFonts w:ascii="Arial" w:hAnsi="Arial" w:cs="Arial"/>
          <w:b/>
        </w:rPr>
      </w:pPr>
      <w:r w:rsidRPr="00332455">
        <w:rPr>
          <w:rFonts w:ascii="Arial" w:hAnsi="Arial" w:cs="Arial"/>
          <w:b/>
        </w:rPr>
        <w:t>S</w:t>
      </w:r>
      <w:r w:rsidR="00B6734A" w:rsidRPr="00332455">
        <w:rPr>
          <w:rFonts w:ascii="Arial" w:hAnsi="Arial" w:cs="Arial"/>
          <w:b/>
        </w:rPr>
        <w:t>ocio-Environmental Synthesis (S</w:t>
      </w:r>
      <w:r w:rsidRPr="00332455">
        <w:rPr>
          <w:rFonts w:ascii="Arial" w:hAnsi="Arial" w:cs="Arial"/>
          <w:b/>
        </w:rPr>
        <w:t>ES</w:t>
      </w:r>
      <w:r w:rsidR="00B6734A" w:rsidRPr="00332455">
        <w:rPr>
          <w:rFonts w:ascii="Arial" w:hAnsi="Arial" w:cs="Arial"/>
          <w:b/>
        </w:rPr>
        <w:t>)</w:t>
      </w:r>
      <w:r w:rsidRPr="00332455">
        <w:rPr>
          <w:rFonts w:ascii="Arial" w:hAnsi="Arial" w:cs="Arial"/>
          <w:b/>
        </w:rPr>
        <w:t xml:space="preserve"> </w:t>
      </w:r>
      <w:r w:rsidR="00B6734A" w:rsidRPr="00332455">
        <w:rPr>
          <w:rFonts w:ascii="Arial" w:hAnsi="Arial" w:cs="Arial"/>
          <w:b/>
        </w:rPr>
        <w:t xml:space="preserve">case study </w:t>
      </w:r>
    </w:p>
    <w:p w14:paraId="0D06432D" w14:textId="77777777" w:rsidR="00B6734A" w:rsidRPr="00332455" w:rsidRDefault="00B6734A" w:rsidP="00C95D58">
      <w:pPr>
        <w:jc w:val="center"/>
        <w:rPr>
          <w:rFonts w:ascii="Arial" w:hAnsi="Arial" w:cs="Arial"/>
          <w:b/>
        </w:rPr>
      </w:pPr>
    </w:p>
    <w:p w14:paraId="32B9B9E7" w14:textId="2816BD26" w:rsidR="00880FA5" w:rsidRPr="00332455" w:rsidRDefault="00B6734A" w:rsidP="00B6734A">
      <w:pPr>
        <w:jc w:val="center"/>
        <w:rPr>
          <w:rFonts w:ascii="Arial" w:hAnsi="Arial" w:cs="Arial"/>
          <w:b/>
        </w:rPr>
      </w:pPr>
      <w:r w:rsidRPr="00332455">
        <w:rPr>
          <w:rFonts w:ascii="Arial" w:hAnsi="Arial" w:cs="Arial"/>
          <w:b/>
        </w:rPr>
        <w:t xml:space="preserve">The issue: </w:t>
      </w:r>
      <w:r w:rsidR="00732AA9" w:rsidRPr="00332455">
        <w:rPr>
          <w:rFonts w:ascii="Arial" w:hAnsi="Arial" w:cs="Arial"/>
          <w:b/>
        </w:rPr>
        <w:t xml:space="preserve">Reservoir </w:t>
      </w:r>
      <w:r w:rsidR="00880FA5" w:rsidRPr="00332455">
        <w:rPr>
          <w:rFonts w:ascii="Arial" w:hAnsi="Arial" w:cs="Arial"/>
          <w:b/>
        </w:rPr>
        <w:t xml:space="preserve">Water Quality </w:t>
      </w:r>
      <w:r w:rsidRPr="00332455">
        <w:rPr>
          <w:rFonts w:ascii="Arial" w:hAnsi="Arial" w:cs="Arial"/>
          <w:b/>
        </w:rPr>
        <w:t xml:space="preserve">deterioration </w:t>
      </w:r>
    </w:p>
    <w:p w14:paraId="3748B599" w14:textId="77777777" w:rsidR="006037E5" w:rsidRPr="00332455" w:rsidRDefault="006037E5">
      <w:pPr>
        <w:rPr>
          <w:rFonts w:ascii="Arial" w:hAnsi="Arial" w:cs="Arial"/>
        </w:rPr>
      </w:pPr>
    </w:p>
    <w:p w14:paraId="7C5586B5" w14:textId="77777777" w:rsidR="009E77F9" w:rsidRPr="00332455" w:rsidRDefault="009E77F9">
      <w:pPr>
        <w:rPr>
          <w:rFonts w:ascii="Arial" w:hAnsi="Arial" w:cs="Arial"/>
          <w:b/>
        </w:rPr>
      </w:pPr>
    </w:p>
    <w:p w14:paraId="70A92B30" w14:textId="24EAD0F1" w:rsidR="00637073" w:rsidRPr="00332455" w:rsidRDefault="00637073">
      <w:pPr>
        <w:rPr>
          <w:rFonts w:ascii="Arial" w:hAnsi="Arial" w:cs="Arial"/>
          <w:b/>
        </w:rPr>
      </w:pPr>
      <w:r w:rsidRPr="00332455">
        <w:rPr>
          <w:rFonts w:ascii="Arial" w:hAnsi="Arial" w:cs="Arial"/>
          <w:b/>
        </w:rPr>
        <w:t>Focal Question</w:t>
      </w:r>
    </w:p>
    <w:p w14:paraId="5F5E74CE" w14:textId="77777777" w:rsidR="00637073" w:rsidRPr="00332455" w:rsidRDefault="00637073">
      <w:pPr>
        <w:rPr>
          <w:rFonts w:ascii="Arial" w:hAnsi="Arial" w:cs="Arial"/>
          <w:b/>
        </w:rPr>
      </w:pPr>
    </w:p>
    <w:p w14:paraId="5C352B4B" w14:textId="69F240DB" w:rsidR="006037E5" w:rsidRPr="00332455" w:rsidRDefault="00732AA9">
      <w:pPr>
        <w:rPr>
          <w:rFonts w:ascii="Arial" w:hAnsi="Arial" w:cs="Arial"/>
          <w:b/>
          <w:i/>
        </w:rPr>
      </w:pPr>
      <w:r w:rsidRPr="00332455">
        <w:rPr>
          <w:rFonts w:ascii="Arial" w:hAnsi="Arial" w:cs="Arial"/>
        </w:rPr>
        <w:t>The drinking water supply for Baltimore city primarily comes from three reservoirs</w:t>
      </w:r>
      <w:r w:rsidR="00DF0B66" w:rsidRPr="00332455">
        <w:rPr>
          <w:rFonts w:ascii="Arial" w:hAnsi="Arial" w:cs="Arial"/>
        </w:rPr>
        <w:t xml:space="preserve"> (Liberty, Lock raven and Prettyboy)</w:t>
      </w:r>
      <w:r w:rsidRPr="00332455">
        <w:rPr>
          <w:rFonts w:ascii="Arial" w:hAnsi="Arial" w:cs="Arial"/>
        </w:rPr>
        <w:t xml:space="preserve">. </w:t>
      </w:r>
      <w:r w:rsidR="00880FA5" w:rsidRPr="00332455">
        <w:rPr>
          <w:rFonts w:ascii="Arial" w:hAnsi="Arial" w:cs="Arial"/>
        </w:rPr>
        <w:t xml:space="preserve">The </w:t>
      </w:r>
      <w:r w:rsidRPr="00332455">
        <w:rPr>
          <w:rFonts w:ascii="Arial" w:hAnsi="Arial" w:cs="Arial"/>
        </w:rPr>
        <w:t xml:space="preserve">water quality in these reservoirs has been deteriorating </w:t>
      </w:r>
      <w:r w:rsidR="00637073" w:rsidRPr="00332455">
        <w:rPr>
          <w:rFonts w:ascii="Arial" w:hAnsi="Arial" w:cs="Arial"/>
        </w:rPr>
        <w:t xml:space="preserve">over </w:t>
      </w:r>
      <w:r w:rsidRPr="00332455">
        <w:rPr>
          <w:rFonts w:ascii="Arial" w:hAnsi="Arial" w:cs="Arial"/>
        </w:rPr>
        <w:t xml:space="preserve">the last decade </w:t>
      </w:r>
      <w:r w:rsidR="00FC6766" w:rsidRPr="00332455">
        <w:rPr>
          <w:rFonts w:ascii="Arial" w:hAnsi="Arial" w:cs="Arial"/>
        </w:rPr>
        <w:t>and immediate intervention is necessary.</w:t>
      </w:r>
      <w:r w:rsidR="00880FA5" w:rsidRPr="00332455">
        <w:rPr>
          <w:rFonts w:ascii="Arial" w:hAnsi="Arial" w:cs="Arial"/>
        </w:rPr>
        <w:t xml:space="preserve"> </w:t>
      </w:r>
      <w:r w:rsidR="00DF0B66" w:rsidRPr="00332455">
        <w:rPr>
          <w:rFonts w:ascii="Arial" w:hAnsi="Arial" w:cs="Arial"/>
        </w:rPr>
        <w:t xml:space="preserve">Focusing </w:t>
      </w:r>
      <w:r w:rsidR="00637073" w:rsidRPr="00332455">
        <w:rPr>
          <w:rFonts w:ascii="Arial" w:hAnsi="Arial" w:cs="Arial"/>
        </w:rPr>
        <w:t xml:space="preserve">only </w:t>
      </w:r>
      <w:r w:rsidR="00DF0B66" w:rsidRPr="00332455">
        <w:rPr>
          <w:rFonts w:ascii="Arial" w:hAnsi="Arial" w:cs="Arial"/>
        </w:rPr>
        <w:t xml:space="preserve">on the Liberty reservoir, </w:t>
      </w:r>
      <w:r w:rsidR="00637073" w:rsidRPr="00332455">
        <w:rPr>
          <w:rFonts w:ascii="Arial" w:hAnsi="Arial" w:cs="Arial"/>
          <w:b/>
        </w:rPr>
        <w:t>w</w:t>
      </w:r>
      <w:r w:rsidR="00F909E0" w:rsidRPr="00332455">
        <w:rPr>
          <w:rFonts w:ascii="Arial" w:hAnsi="Arial" w:cs="Arial"/>
          <w:b/>
          <w:i/>
        </w:rPr>
        <w:t xml:space="preserve">hat do you need to know </w:t>
      </w:r>
      <w:r w:rsidR="001F7F11" w:rsidRPr="00332455">
        <w:rPr>
          <w:rFonts w:ascii="Arial" w:hAnsi="Arial" w:cs="Arial"/>
          <w:b/>
          <w:i/>
        </w:rPr>
        <w:t>(</w:t>
      </w:r>
      <w:r w:rsidR="00FC6766" w:rsidRPr="00332455">
        <w:rPr>
          <w:rFonts w:ascii="Arial" w:hAnsi="Arial" w:cs="Arial"/>
          <w:b/>
        </w:rPr>
        <w:t>WD</w:t>
      </w:r>
      <w:r w:rsidR="001F7F11" w:rsidRPr="00332455">
        <w:rPr>
          <w:rFonts w:ascii="Arial" w:hAnsi="Arial" w:cs="Arial"/>
          <w:b/>
        </w:rPr>
        <w:t xml:space="preserve">YNTK) </w:t>
      </w:r>
      <w:r w:rsidR="00F909E0" w:rsidRPr="00332455">
        <w:rPr>
          <w:rFonts w:ascii="Arial" w:hAnsi="Arial" w:cs="Arial"/>
          <w:b/>
          <w:i/>
        </w:rPr>
        <w:t xml:space="preserve">in order to </w:t>
      </w:r>
      <w:r w:rsidRPr="00332455">
        <w:rPr>
          <w:rFonts w:ascii="Arial" w:hAnsi="Arial" w:cs="Arial"/>
          <w:b/>
          <w:i/>
        </w:rPr>
        <w:t xml:space="preserve">fully understand the </w:t>
      </w:r>
      <w:r w:rsidR="00637073" w:rsidRPr="00332455">
        <w:rPr>
          <w:rFonts w:ascii="Arial" w:hAnsi="Arial" w:cs="Arial"/>
          <w:b/>
          <w:i/>
        </w:rPr>
        <w:t xml:space="preserve">causes of the </w:t>
      </w:r>
      <w:r w:rsidRPr="00332455">
        <w:rPr>
          <w:rFonts w:ascii="Arial" w:hAnsi="Arial" w:cs="Arial"/>
          <w:b/>
          <w:i/>
        </w:rPr>
        <w:t>problem</w:t>
      </w:r>
      <w:r w:rsidR="00637073" w:rsidRPr="00332455">
        <w:rPr>
          <w:rFonts w:ascii="Arial" w:hAnsi="Arial" w:cs="Arial"/>
          <w:b/>
          <w:i/>
        </w:rPr>
        <w:t>?</w:t>
      </w:r>
      <w:r w:rsidR="00F909E0" w:rsidRPr="00332455">
        <w:rPr>
          <w:rFonts w:ascii="Arial" w:hAnsi="Arial" w:cs="Arial"/>
          <w:b/>
          <w:i/>
        </w:rPr>
        <w:t xml:space="preserve"> </w:t>
      </w:r>
    </w:p>
    <w:p w14:paraId="55D4AE36" w14:textId="77777777" w:rsidR="006B51A0" w:rsidRPr="00332455" w:rsidRDefault="006B51A0">
      <w:pPr>
        <w:rPr>
          <w:rFonts w:ascii="Arial" w:hAnsi="Arial" w:cs="Arial"/>
        </w:rPr>
      </w:pPr>
    </w:p>
    <w:p w14:paraId="45221459" w14:textId="73A4753C" w:rsidR="00FE7C26" w:rsidRPr="00332455" w:rsidRDefault="003361C0" w:rsidP="00FE7C26">
      <w:pPr>
        <w:numPr>
          <w:ilvl w:val="0"/>
          <w:numId w:val="1"/>
        </w:numPr>
        <w:rPr>
          <w:rFonts w:ascii="Arial" w:hAnsi="Arial" w:cs="Arial"/>
        </w:rPr>
      </w:pPr>
      <w:r w:rsidRPr="00332455">
        <w:rPr>
          <w:rFonts w:ascii="Arial" w:hAnsi="Arial" w:cs="Arial"/>
        </w:rPr>
        <w:t>Prior to class</w:t>
      </w:r>
      <w:r w:rsidR="00241100" w:rsidRPr="00332455">
        <w:rPr>
          <w:rFonts w:ascii="Arial" w:hAnsi="Arial" w:cs="Arial"/>
        </w:rPr>
        <w:t xml:space="preserve">, think about the </w:t>
      </w:r>
      <w:r w:rsidR="00FC6766" w:rsidRPr="00332455">
        <w:rPr>
          <w:rFonts w:ascii="Arial" w:hAnsi="Arial" w:cs="Arial"/>
        </w:rPr>
        <w:t>task assignment</w:t>
      </w:r>
      <w:r w:rsidR="00241100" w:rsidRPr="00332455">
        <w:rPr>
          <w:rFonts w:ascii="Arial" w:hAnsi="Arial" w:cs="Arial"/>
        </w:rPr>
        <w:t xml:space="preserve"> above and generate a type</w:t>
      </w:r>
      <w:r w:rsidR="001328BD" w:rsidRPr="00332455">
        <w:rPr>
          <w:rFonts w:ascii="Arial" w:hAnsi="Arial" w:cs="Arial"/>
        </w:rPr>
        <w:t>d</w:t>
      </w:r>
      <w:r w:rsidR="00241100" w:rsidRPr="00332455">
        <w:rPr>
          <w:rFonts w:ascii="Arial" w:hAnsi="Arial" w:cs="Arial"/>
        </w:rPr>
        <w:t xml:space="preserve"> list of </w:t>
      </w:r>
      <w:r w:rsidR="00FE7C26" w:rsidRPr="00332455">
        <w:rPr>
          <w:rFonts w:ascii="Arial" w:hAnsi="Arial" w:cs="Arial"/>
        </w:rPr>
        <w:t xml:space="preserve">everything you would need to know in order to </w:t>
      </w:r>
      <w:r w:rsidR="001328BD" w:rsidRPr="00332455">
        <w:rPr>
          <w:rFonts w:ascii="Arial" w:hAnsi="Arial" w:cs="Arial"/>
        </w:rPr>
        <w:t>answer this question</w:t>
      </w:r>
      <w:r w:rsidR="00FE7C26" w:rsidRPr="00332455">
        <w:rPr>
          <w:rFonts w:ascii="Arial" w:hAnsi="Arial" w:cs="Arial"/>
        </w:rPr>
        <w:t>. Be as specific as possible, and think as broadly as possible. Remember, you’re not being asked to actually answer the question, just to lay out everything you’d need to know in order to do so.</w:t>
      </w:r>
      <w:r w:rsidR="00314CCC" w:rsidRPr="00332455">
        <w:rPr>
          <w:rFonts w:ascii="Arial" w:hAnsi="Arial" w:cs="Arial"/>
        </w:rPr>
        <w:t xml:space="preserve">  </w:t>
      </w:r>
      <w:r w:rsidR="00241100" w:rsidRPr="00332455">
        <w:rPr>
          <w:rFonts w:ascii="Arial" w:hAnsi="Arial" w:cs="Arial"/>
        </w:rPr>
        <w:t xml:space="preserve">Bring TWO (2) COPIES of your TYPE-WRITTEN list to </w:t>
      </w:r>
      <w:r w:rsidR="009E0A6F" w:rsidRPr="00332455">
        <w:rPr>
          <w:rFonts w:ascii="Arial" w:hAnsi="Arial" w:cs="Arial"/>
        </w:rPr>
        <w:t>next class</w:t>
      </w:r>
      <w:r w:rsidR="00FC6766" w:rsidRPr="00332455">
        <w:rPr>
          <w:rFonts w:ascii="Arial" w:hAnsi="Arial" w:cs="Arial"/>
        </w:rPr>
        <w:t xml:space="preserve"> </w:t>
      </w:r>
      <w:r w:rsidR="00241100" w:rsidRPr="00332455">
        <w:rPr>
          <w:rFonts w:ascii="Arial" w:hAnsi="Arial" w:cs="Arial"/>
        </w:rPr>
        <w:t xml:space="preserve">– one you will turn in at the beginning of class, and the other you will </w:t>
      </w:r>
      <w:r w:rsidR="001328BD" w:rsidRPr="00332455">
        <w:rPr>
          <w:rFonts w:ascii="Arial" w:hAnsi="Arial" w:cs="Arial"/>
        </w:rPr>
        <w:t>use in</w:t>
      </w:r>
      <w:r w:rsidR="00241100" w:rsidRPr="00332455">
        <w:rPr>
          <w:rFonts w:ascii="Arial" w:hAnsi="Arial" w:cs="Arial"/>
        </w:rPr>
        <w:t xml:space="preserve"> a small group for the next step</w:t>
      </w:r>
      <w:r w:rsidR="00314CCC" w:rsidRPr="00332455">
        <w:rPr>
          <w:rFonts w:ascii="Arial" w:hAnsi="Arial" w:cs="Arial"/>
        </w:rPr>
        <w:t>.</w:t>
      </w:r>
    </w:p>
    <w:p w14:paraId="4773810F" w14:textId="77777777" w:rsidR="00D704E4" w:rsidRPr="00332455" w:rsidRDefault="00D704E4" w:rsidP="00D704E4">
      <w:pPr>
        <w:rPr>
          <w:rFonts w:ascii="Arial" w:hAnsi="Arial" w:cs="Arial"/>
        </w:rPr>
      </w:pPr>
    </w:p>
    <w:p w14:paraId="6B53D2B3" w14:textId="3709A9E1" w:rsidR="007841F2" w:rsidRPr="00332455" w:rsidRDefault="00945482" w:rsidP="00F034CF">
      <w:pPr>
        <w:numPr>
          <w:ilvl w:val="0"/>
          <w:numId w:val="1"/>
        </w:numPr>
        <w:rPr>
          <w:rFonts w:ascii="Arial" w:hAnsi="Arial" w:cs="Arial"/>
        </w:rPr>
      </w:pPr>
      <w:r w:rsidRPr="00332455">
        <w:rPr>
          <w:rFonts w:ascii="Arial" w:hAnsi="Arial" w:cs="Arial"/>
        </w:rPr>
        <w:t xml:space="preserve">After you turn-in your WDYNTK list you </w:t>
      </w:r>
      <w:r w:rsidR="00FE3ACB" w:rsidRPr="00332455">
        <w:rPr>
          <w:rFonts w:ascii="Arial" w:hAnsi="Arial" w:cs="Arial"/>
        </w:rPr>
        <w:t xml:space="preserve">will be assigned in </w:t>
      </w:r>
      <w:r w:rsidRPr="00332455">
        <w:rPr>
          <w:rFonts w:ascii="Arial" w:hAnsi="Arial" w:cs="Arial"/>
        </w:rPr>
        <w:t>“</w:t>
      </w:r>
      <w:r w:rsidR="007841F2" w:rsidRPr="00332455">
        <w:rPr>
          <w:rFonts w:ascii="Arial" w:hAnsi="Arial" w:cs="Arial"/>
        </w:rPr>
        <w:t>expert</w:t>
      </w:r>
      <w:r w:rsidRPr="00332455">
        <w:rPr>
          <w:rFonts w:ascii="Arial" w:hAnsi="Arial" w:cs="Arial"/>
        </w:rPr>
        <w:t>”</w:t>
      </w:r>
      <w:r w:rsidR="007841F2" w:rsidRPr="00332455">
        <w:rPr>
          <w:rFonts w:ascii="Arial" w:hAnsi="Arial" w:cs="Arial"/>
        </w:rPr>
        <w:t xml:space="preserve"> groups</w:t>
      </w:r>
      <w:r w:rsidRPr="00332455">
        <w:rPr>
          <w:rFonts w:ascii="Arial" w:hAnsi="Arial" w:cs="Arial"/>
        </w:rPr>
        <w:t xml:space="preserve"> -</w:t>
      </w:r>
      <w:r w:rsidR="00E3631A" w:rsidRPr="00332455">
        <w:rPr>
          <w:rFonts w:ascii="Arial" w:hAnsi="Arial" w:cs="Arial"/>
        </w:rPr>
        <w:t xml:space="preserve"> </w:t>
      </w:r>
      <w:r w:rsidR="00E3631A" w:rsidRPr="00332455">
        <w:rPr>
          <w:rFonts w:ascii="Arial" w:hAnsi="Arial" w:cs="Arial"/>
          <w:i/>
        </w:rPr>
        <w:t>Jigsaw Step 1</w:t>
      </w:r>
    </w:p>
    <w:p w14:paraId="3415B080" w14:textId="77777777" w:rsidR="007841F2" w:rsidRPr="00332455" w:rsidRDefault="007841F2" w:rsidP="007841F2">
      <w:pPr>
        <w:pStyle w:val="ListParagraph"/>
        <w:rPr>
          <w:rFonts w:ascii="Arial" w:hAnsi="Arial" w:cs="Arial"/>
        </w:rPr>
      </w:pPr>
    </w:p>
    <w:p w14:paraId="3B258E38" w14:textId="4E9E76FB" w:rsidR="0093290E" w:rsidRPr="00332455" w:rsidRDefault="007841F2" w:rsidP="00F034CF">
      <w:pPr>
        <w:numPr>
          <w:ilvl w:val="0"/>
          <w:numId w:val="1"/>
        </w:numPr>
        <w:rPr>
          <w:rFonts w:ascii="Arial" w:hAnsi="Arial" w:cs="Arial"/>
        </w:rPr>
      </w:pPr>
      <w:r w:rsidRPr="00332455">
        <w:rPr>
          <w:rFonts w:ascii="Arial" w:hAnsi="Arial" w:cs="Arial"/>
        </w:rPr>
        <w:t>W</w:t>
      </w:r>
      <w:r w:rsidR="00D704E4" w:rsidRPr="00332455">
        <w:rPr>
          <w:rFonts w:ascii="Arial" w:hAnsi="Arial" w:cs="Arial"/>
        </w:rPr>
        <w:t xml:space="preserve">rite down </w:t>
      </w:r>
      <w:r w:rsidR="00314CCC" w:rsidRPr="00332455">
        <w:rPr>
          <w:rFonts w:ascii="Arial" w:hAnsi="Arial" w:cs="Arial"/>
        </w:rPr>
        <w:t xml:space="preserve">each listed </w:t>
      </w:r>
      <w:r w:rsidR="00AB2A56" w:rsidRPr="00332455">
        <w:rPr>
          <w:rFonts w:ascii="Arial" w:hAnsi="Arial" w:cs="Arial"/>
        </w:rPr>
        <w:t>item</w:t>
      </w:r>
      <w:r w:rsidR="00D704E4" w:rsidRPr="00332455">
        <w:rPr>
          <w:rFonts w:ascii="Arial" w:hAnsi="Arial" w:cs="Arial"/>
        </w:rPr>
        <w:t xml:space="preserve"> onto individual post-it notes.  </w:t>
      </w:r>
      <w:r w:rsidR="00495C10" w:rsidRPr="00332455">
        <w:rPr>
          <w:rFonts w:ascii="Arial" w:hAnsi="Arial" w:cs="Arial"/>
        </w:rPr>
        <w:t xml:space="preserve">On </w:t>
      </w:r>
      <w:r w:rsidR="00945482" w:rsidRPr="00332455">
        <w:rPr>
          <w:rFonts w:ascii="Arial" w:hAnsi="Arial" w:cs="Arial"/>
        </w:rPr>
        <w:t>a white/black board</w:t>
      </w:r>
      <w:r w:rsidR="00D704E4" w:rsidRPr="00332455">
        <w:rPr>
          <w:rFonts w:ascii="Arial" w:hAnsi="Arial" w:cs="Arial"/>
        </w:rPr>
        <w:t xml:space="preserve"> organize the post-it notes with your ideas into categories or groups that make sense to you</w:t>
      </w:r>
      <w:r w:rsidR="005F1F09" w:rsidRPr="00332455">
        <w:rPr>
          <w:rFonts w:ascii="Arial" w:hAnsi="Arial" w:cs="Arial"/>
        </w:rPr>
        <w:t xml:space="preserve"> and your group</w:t>
      </w:r>
      <w:r w:rsidR="00D704E4" w:rsidRPr="00332455">
        <w:rPr>
          <w:rFonts w:ascii="Arial" w:hAnsi="Arial" w:cs="Arial"/>
        </w:rPr>
        <w:t>.</w:t>
      </w:r>
      <w:r w:rsidR="00495C10" w:rsidRPr="00332455">
        <w:rPr>
          <w:rFonts w:ascii="Arial" w:hAnsi="Arial" w:cs="Arial"/>
        </w:rPr>
        <w:t xml:space="preserve">  </w:t>
      </w:r>
      <w:r w:rsidR="00FE7C26" w:rsidRPr="00332455">
        <w:rPr>
          <w:rFonts w:ascii="Arial" w:hAnsi="Arial" w:cs="Arial"/>
        </w:rPr>
        <w:t>Feel free to re-write,</w:t>
      </w:r>
      <w:r w:rsidR="00495C10" w:rsidRPr="00332455">
        <w:rPr>
          <w:rFonts w:ascii="Arial" w:hAnsi="Arial" w:cs="Arial"/>
        </w:rPr>
        <w:t xml:space="preserve"> modify or refine the items as you go</w:t>
      </w:r>
      <w:r w:rsidR="00FE7C26" w:rsidRPr="00332455">
        <w:rPr>
          <w:rFonts w:ascii="Arial" w:hAnsi="Arial" w:cs="Arial"/>
        </w:rPr>
        <w:t>.</w:t>
      </w:r>
      <w:r w:rsidR="001328BD" w:rsidRPr="00332455">
        <w:rPr>
          <w:rFonts w:ascii="Arial" w:hAnsi="Arial" w:cs="Arial"/>
        </w:rPr>
        <w:t xml:space="preserve">  You may want to move the post-it notes around several times to see which spatial arrangements best represent the ideas and relationships you think are important.</w:t>
      </w:r>
    </w:p>
    <w:p w14:paraId="32FBFBA6" w14:textId="77777777" w:rsidR="0093290E" w:rsidRPr="00332455" w:rsidRDefault="0093290E" w:rsidP="0093290E">
      <w:pPr>
        <w:rPr>
          <w:rFonts w:ascii="Arial" w:hAnsi="Arial" w:cs="Arial"/>
        </w:rPr>
      </w:pPr>
    </w:p>
    <w:p w14:paraId="18E48E17" w14:textId="6231AC1A" w:rsidR="00FE7C26" w:rsidRPr="00332455" w:rsidRDefault="00F034CF" w:rsidP="005F1F09">
      <w:pPr>
        <w:numPr>
          <w:ilvl w:val="0"/>
          <w:numId w:val="1"/>
        </w:numPr>
        <w:rPr>
          <w:rFonts w:ascii="Arial" w:hAnsi="Arial" w:cs="Arial"/>
        </w:rPr>
      </w:pPr>
      <w:r w:rsidRPr="00332455">
        <w:rPr>
          <w:rFonts w:ascii="Arial" w:hAnsi="Arial" w:cs="Arial"/>
        </w:rPr>
        <w:t xml:space="preserve">Based on the arrangement of your post-it notes, </w:t>
      </w:r>
      <w:r w:rsidR="00CC0B78" w:rsidRPr="00332455">
        <w:rPr>
          <w:rFonts w:ascii="Arial" w:hAnsi="Arial" w:cs="Arial"/>
        </w:rPr>
        <w:t xml:space="preserve">each student </w:t>
      </w:r>
      <w:r w:rsidRPr="00332455">
        <w:rPr>
          <w:rFonts w:ascii="Arial" w:hAnsi="Arial" w:cs="Arial"/>
        </w:rPr>
        <w:t>c</w:t>
      </w:r>
      <w:r w:rsidR="00495C10" w:rsidRPr="00332455">
        <w:rPr>
          <w:rFonts w:ascii="Arial" w:hAnsi="Arial" w:cs="Arial"/>
        </w:rPr>
        <w:t>reate</w:t>
      </w:r>
      <w:r w:rsidR="00637073" w:rsidRPr="00332455">
        <w:rPr>
          <w:rFonts w:ascii="Arial" w:hAnsi="Arial" w:cs="Arial"/>
        </w:rPr>
        <w:t>s</w:t>
      </w:r>
      <w:r w:rsidR="00495C10" w:rsidRPr="00332455">
        <w:rPr>
          <w:rFonts w:ascii="Arial" w:hAnsi="Arial" w:cs="Arial"/>
        </w:rPr>
        <w:t xml:space="preserve"> a</w:t>
      </w:r>
      <w:r w:rsidR="005F1F09" w:rsidRPr="00332455">
        <w:rPr>
          <w:rFonts w:ascii="Arial" w:hAnsi="Arial" w:cs="Arial"/>
        </w:rPr>
        <w:t xml:space="preserve"> </w:t>
      </w:r>
      <w:r w:rsidR="00495C10" w:rsidRPr="00332455">
        <w:rPr>
          <w:rFonts w:ascii="Arial" w:hAnsi="Arial" w:cs="Arial"/>
        </w:rPr>
        <w:t>“</w:t>
      </w:r>
      <w:r w:rsidR="00637073" w:rsidRPr="00332455">
        <w:rPr>
          <w:rFonts w:ascii="Arial" w:hAnsi="Arial" w:cs="Arial"/>
        </w:rPr>
        <w:t>systems</w:t>
      </w:r>
      <w:r w:rsidR="00495C10" w:rsidRPr="00332455">
        <w:rPr>
          <w:rFonts w:ascii="Arial" w:hAnsi="Arial" w:cs="Arial"/>
        </w:rPr>
        <w:t xml:space="preserve"> map”</w:t>
      </w:r>
      <w:r w:rsidR="00FE7C26" w:rsidRPr="00332455">
        <w:rPr>
          <w:rFonts w:ascii="Arial" w:hAnsi="Arial" w:cs="Arial"/>
        </w:rPr>
        <w:t xml:space="preserve"> that shows how the items (groups or </w:t>
      </w:r>
      <w:r w:rsidR="00637073" w:rsidRPr="00332455">
        <w:rPr>
          <w:rFonts w:ascii="Arial" w:hAnsi="Arial" w:cs="Arial"/>
        </w:rPr>
        <w:t>components</w:t>
      </w:r>
      <w:r w:rsidR="00FE7C26" w:rsidRPr="00332455">
        <w:rPr>
          <w:rFonts w:ascii="Arial" w:hAnsi="Arial" w:cs="Arial"/>
        </w:rPr>
        <w:t>) relate to each other</w:t>
      </w:r>
      <w:r w:rsidR="0093290E" w:rsidRPr="00332455">
        <w:rPr>
          <w:rFonts w:ascii="Arial" w:hAnsi="Arial" w:cs="Arial"/>
        </w:rPr>
        <w:t xml:space="preserve"> and to th</w:t>
      </w:r>
      <w:r w:rsidR="005F1F09" w:rsidRPr="00332455">
        <w:rPr>
          <w:rFonts w:ascii="Arial" w:hAnsi="Arial" w:cs="Arial"/>
        </w:rPr>
        <w:t xml:space="preserve">e </w:t>
      </w:r>
      <w:r w:rsidR="00637073" w:rsidRPr="00332455">
        <w:rPr>
          <w:rFonts w:ascii="Arial" w:hAnsi="Arial" w:cs="Arial"/>
        </w:rPr>
        <w:t xml:space="preserve">focal </w:t>
      </w:r>
      <w:r w:rsidR="005F1F09" w:rsidRPr="00332455">
        <w:rPr>
          <w:rFonts w:ascii="Arial" w:hAnsi="Arial" w:cs="Arial"/>
        </w:rPr>
        <w:t>question</w:t>
      </w:r>
      <w:r w:rsidR="00FE7C26" w:rsidRPr="00332455">
        <w:rPr>
          <w:rFonts w:ascii="Arial" w:hAnsi="Arial" w:cs="Arial"/>
        </w:rPr>
        <w:t xml:space="preserve">. </w:t>
      </w:r>
      <w:r w:rsidRPr="00332455">
        <w:rPr>
          <w:rFonts w:ascii="Arial" w:hAnsi="Arial" w:cs="Arial"/>
        </w:rPr>
        <w:t xml:space="preserve"> </w:t>
      </w:r>
      <w:r w:rsidR="001328BD" w:rsidRPr="00332455">
        <w:rPr>
          <w:rFonts w:ascii="Arial" w:hAnsi="Arial" w:cs="Arial"/>
        </w:rPr>
        <w:t>You may copy what is on your group’s large piece of paper directly onto your own.  You may also want to change the map as you write it down</w:t>
      </w:r>
      <w:r w:rsidR="00E333A1" w:rsidRPr="00332455">
        <w:rPr>
          <w:rFonts w:ascii="Arial" w:hAnsi="Arial" w:cs="Arial"/>
        </w:rPr>
        <w:t>.</w:t>
      </w:r>
      <w:r w:rsidR="0093290E" w:rsidRPr="00332455">
        <w:rPr>
          <w:rFonts w:ascii="Arial" w:hAnsi="Arial" w:cs="Arial"/>
        </w:rPr>
        <w:t xml:space="preserve">  Draw lines between ideas that are related, and write a brief (2-3 words) description next to each line that defines the nature of the connection.  </w:t>
      </w:r>
      <w:r w:rsidR="00FE7C26" w:rsidRPr="00332455">
        <w:rPr>
          <w:rFonts w:ascii="Arial" w:hAnsi="Arial" w:cs="Arial"/>
        </w:rPr>
        <w:t xml:space="preserve">Ideally, your diagram will show your best thinking about </w:t>
      </w:r>
      <w:r w:rsidR="0093290E" w:rsidRPr="00332455">
        <w:rPr>
          <w:rFonts w:ascii="Arial" w:hAnsi="Arial" w:cs="Arial"/>
        </w:rPr>
        <w:t>the system</w:t>
      </w:r>
      <w:r w:rsidR="00FE7C26" w:rsidRPr="00332455">
        <w:rPr>
          <w:rFonts w:ascii="Arial" w:hAnsi="Arial" w:cs="Arial"/>
        </w:rPr>
        <w:t xml:space="preserve"> that applies to </w:t>
      </w:r>
      <w:r w:rsidR="00314CCC" w:rsidRPr="00332455">
        <w:rPr>
          <w:rFonts w:ascii="Arial" w:hAnsi="Arial" w:cs="Arial"/>
        </w:rPr>
        <w:t>our</w:t>
      </w:r>
      <w:r w:rsidR="0093290E" w:rsidRPr="00332455">
        <w:rPr>
          <w:rFonts w:ascii="Arial" w:hAnsi="Arial" w:cs="Arial"/>
        </w:rPr>
        <w:t xml:space="preserve"> </w:t>
      </w:r>
      <w:r w:rsidR="00E333A1" w:rsidRPr="00332455">
        <w:rPr>
          <w:rFonts w:ascii="Arial" w:hAnsi="Arial" w:cs="Arial"/>
        </w:rPr>
        <w:t xml:space="preserve">research </w:t>
      </w:r>
      <w:r w:rsidR="0093290E" w:rsidRPr="00332455">
        <w:rPr>
          <w:rFonts w:ascii="Arial" w:hAnsi="Arial" w:cs="Arial"/>
        </w:rPr>
        <w:t>question</w:t>
      </w:r>
      <w:r w:rsidR="00FE7C26" w:rsidRPr="00332455">
        <w:rPr>
          <w:rFonts w:ascii="Arial" w:hAnsi="Arial" w:cs="Arial"/>
        </w:rPr>
        <w:t>.</w:t>
      </w:r>
    </w:p>
    <w:p w14:paraId="38B1646F" w14:textId="77777777" w:rsidR="00D46FCC" w:rsidRPr="00332455" w:rsidRDefault="00D46FCC" w:rsidP="00D46FCC">
      <w:pPr>
        <w:pStyle w:val="ListParagraph"/>
        <w:rPr>
          <w:rFonts w:ascii="Arial" w:hAnsi="Arial" w:cs="Arial"/>
        </w:rPr>
      </w:pPr>
    </w:p>
    <w:p w14:paraId="513752CB" w14:textId="466B9AB3" w:rsidR="00314CCC" w:rsidRPr="00332455" w:rsidRDefault="00314CCC" w:rsidP="00FE7C26">
      <w:pPr>
        <w:numPr>
          <w:ilvl w:val="0"/>
          <w:numId w:val="1"/>
        </w:numPr>
        <w:rPr>
          <w:rFonts w:ascii="Arial" w:hAnsi="Arial" w:cs="Arial"/>
        </w:rPr>
      </w:pPr>
      <w:r w:rsidRPr="00332455">
        <w:rPr>
          <w:rFonts w:ascii="Arial" w:hAnsi="Arial" w:cs="Arial"/>
        </w:rPr>
        <w:lastRenderedPageBreak/>
        <w:t>At the en</w:t>
      </w:r>
      <w:r w:rsidR="00933677" w:rsidRPr="00332455">
        <w:rPr>
          <w:rFonts w:ascii="Arial" w:hAnsi="Arial" w:cs="Arial"/>
        </w:rPr>
        <w:t xml:space="preserve">d of </w:t>
      </w:r>
      <w:r w:rsidR="001328BD" w:rsidRPr="00332455">
        <w:rPr>
          <w:rFonts w:ascii="Arial" w:hAnsi="Arial" w:cs="Arial"/>
        </w:rPr>
        <w:t>th</w:t>
      </w:r>
      <w:r w:rsidR="008A2A2E" w:rsidRPr="00332455">
        <w:rPr>
          <w:rFonts w:ascii="Arial" w:hAnsi="Arial" w:cs="Arial"/>
        </w:rPr>
        <w:t xml:space="preserve">is </w:t>
      </w:r>
      <w:r w:rsidR="001328BD" w:rsidRPr="00332455">
        <w:rPr>
          <w:rFonts w:ascii="Arial" w:hAnsi="Arial" w:cs="Arial"/>
        </w:rPr>
        <w:t>exerci</w:t>
      </w:r>
      <w:r w:rsidR="00346A00" w:rsidRPr="00332455">
        <w:rPr>
          <w:rFonts w:ascii="Arial" w:hAnsi="Arial" w:cs="Arial"/>
        </w:rPr>
        <w:t>se</w:t>
      </w:r>
      <w:r w:rsidR="00933677" w:rsidRPr="00332455">
        <w:rPr>
          <w:rFonts w:ascii="Arial" w:hAnsi="Arial" w:cs="Arial"/>
        </w:rPr>
        <w:t xml:space="preserve">, you will turn in </w:t>
      </w:r>
      <w:r w:rsidR="008A2A2E" w:rsidRPr="00332455">
        <w:rPr>
          <w:rFonts w:ascii="Arial" w:hAnsi="Arial" w:cs="Arial"/>
        </w:rPr>
        <w:t xml:space="preserve">the </w:t>
      </w:r>
      <w:r w:rsidR="00637073" w:rsidRPr="00332455">
        <w:rPr>
          <w:rFonts w:ascii="Arial" w:hAnsi="Arial" w:cs="Arial"/>
        </w:rPr>
        <w:t xml:space="preserve">system </w:t>
      </w:r>
      <w:r w:rsidRPr="00332455">
        <w:rPr>
          <w:rFonts w:ascii="Arial" w:hAnsi="Arial" w:cs="Arial"/>
        </w:rPr>
        <w:t>map</w:t>
      </w:r>
      <w:r w:rsidR="00F909E0" w:rsidRPr="00332455">
        <w:rPr>
          <w:rFonts w:ascii="Arial" w:hAnsi="Arial" w:cs="Arial"/>
        </w:rPr>
        <w:t xml:space="preserve"> </w:t>
      </w:r>
      <w:r w:rsidRPr="00332455">
        <w:rPr>
          <w:rFonts w:ascii="Arial" w:hAnsi="Arial" w:cs="Arial"/>
        </w:rPr>
        <w:t xml:space="preserve">and </w:t>
      </w:r>
      <w:r w:rsidR="008A2A2E" w:rsidRPr="00332455">
        <w:rPr>
          <w:rFonts w:ascii="Arial" w:hAnsi="Arial" w:cs="Arial"/>
        </w:rPr>
        <w:t xml:space="preserve">a </w:t>
      </w:r>
      <w:r w:rsidR="00637073" w:rsidRPr="00332455">
        <w:rPr>
          <w:rFonts w:ascii="Arial" w:hAnsi="Arial" w:cs="Arial"/>
        </w:rPr>
        <w:t>2-</w:t>
      </w:r>
      <w:r w:rsidR="008A2A2E" w:rsidRPr="00332455">
        <w:rPr>
          <w:rFonts w:ascii="Arial" w:hAnsi="Arial" w:cs="Arial"/>
        </w:rPr>
        <w:t xml:space="preserve">3 page summary report describing your activities and </w:t>
      </w:r>
      <w:r w:rsidR="0097699D" w:rsidRPr="00332455">
        <w:rPr>
          <w:rFonts w:ascii="Arial" w:hAnsi="Arial" w:cs="Arial"/>
        </w:rPr>
        <w:t>findings</w:t>
      </w:r>
      <w:r w:rsidR="005F1F09" w:rsidRPr="00332455">
        <w:rPr>
          <w:rFonts w:ascii="Arial" w:hAnsi="Arial" w:cs="Arial"/>
        </w:rPr>
        <w:t>.</w:t>
      </w:r>
      <w:r w:rsidR="00530436" w:rsidRPr="00332455">
        <w:rPr>
          <w:rFonts w:ascii="Arial" w:hAnsi="Arial" w:cs="Arial"/>
        </w:rPr>
        <w:t xml:space="preserve"> </w:t>
      </w:r>
      <w:r w:rsidR="00637073" w:rsidRPr="00332455">
        <w:rPr>
          <w:rFonts w:ascii="Arial" w:hAnsi="Arial" w:cs="Arial"/>
        </w:rPr>
        <w:t xml:space="preserve">It is also expected that you give </w:t>
      </w:r>
      <w:r w:rsidR="002073CD" w:rsidRPr="00332455">
        <w:rPr>
          <w:rFonts w:ascii="Arial" w:hAnsi="Arial" w:cs="Arial"/>
        </w:rPr>
        <w:t xml:space="preserve">an </w:t>
      </w:r>
      <w:r w:rsidR="00637073" w:rsidRPr="00332455">
        <w:rPr>
          <w:rFonts w:ascii="Arial" w:hAnsi="Arial" w:cs="Arial"/>
        </w:rPr>
        <w:t>oral presentation.</w:t>
      </w:r>
    </w:p>
    <w:p w14:paraId="42C30A2B" w14:textId="77777777" w:rsidR="00C95D58" w:rsidRPr="00332455" w:rsidRDefault="00C95D58" w:rsidP="00C95D58">
      <w:pPr>
        <w:ind w:left="360"/>
        <w:rPr>
          <w:rFonts w:ascii="Arial" w:hAnsi="Arial" w:cs="Arial"/>
        </w:rPr>
      </w:pPr>
    </w:p>
    <w:p w14:paraId="3B8F49A3" w14:textId="309A1C9F" w:rsidR="007841F2" w:rsidRPr="00332455" w:rsidRDefault="0097699D" w:rsidP="007841F2">
      <w:pPr>
        <w:numPr>
          <w:ilvl w:val="0"/>
          <w:numId w:val="1"/>
        </w:numPr>
        <w:rPr>
          <w:rFonts w:ascii="Arial" w:hAnsi="Arial" w:cs="Arial"/>
        </w:rPr>
      </w:pPr>
      <w:r w:rsidRPr="00332455">
        <w:rPr>
          <w:rFonts w:ascii="Arial" w:hAnsi="Arial" w:cs="Arial"/>
        </w:rPr>
        <w:t xml:space="preserve">You </w:t>
      </w:r>
      <w:r w:rsidR="00FE3ACB" w:rsidRPr="00332455">
        <w:rPr>
          <w:rFonts w:ascii="Arial" w:hAnsi="Arial" w:cs="Arial"/>
        </w:rPr>
        <w:t xml:space="preserve">will </w:t>
      </w:r>
      <w:r w:rsidRPr="00332455">
        <w:rPr>
          <w:rFonts w:ascii="Arial" w:hAnsi="Arial" w:cs="Arial"/>
        </w:rPr>
        <w:t xml:space="preserve">then </w:t>
      </w:r>
      <w:r w:rsidR="00FE3ACB" w:rsidRPr="00332455">
        <w:rPr>
          <w:rFonts w:ascii="Arial" w:hAnsi="Arial" w:cs="Arial"/>
        </w:rPr>
        <w:t xml:space="preserve">be re-assigned to </w:t>
      </w:r>
      <w:r w:rsidR="00945482" w:rsidRPr="00332455">
        <w:rPr>
          <w:rFonts w:ascii="Arial" w:hAnsi="Arial" w:cs="Arial"/>
        </w:rPr>
        <w:t>“</w:t>
      </w:r>
      <w:r w:rsidR="007841F2" w:rsidRPr="00332455">
        <w:rPr>
          <w:rFonts w:ascii="Arial" w:hAnsi="Arial" w:cs="Arial"/>
        </w:rPr>
        <w:t>synthesis</w:t>
      </w:r>
      <w:r w:rsidR="00945482" w:rsidRPr="00332455">
        <w:rPr>
          <w:rFonts w:ascii="Arial" w:hAnsi="Arial" w:cs="Arial"/>
        </w:rPr>
        <w:t>”</w:t>
      </w:r>
      <w:r w:rsidR="007841F2" w:rsidRPr="00332455">
        <w:rPr>
          <w:rFonts w:ascii="Arial" w:hAnsi="Arial" w:cs="Arial"/>
        </w:rPr>
        <w:t xml:space="preserve"> groups </w:t>
      </w:r>
      <w:r w:rsidR="002073CD" w:rsidRPr="00332455">
        <w:rPr>
          <w:rFonts w:ascii="Arial" w:hAnsi="Arial" w:cs="Arial"/>
        </w:rPr>
        <w:t>by taking an ‘expert’ from the expert group</w:t>
      </w:r>
    </w:p>
    <w:p w14:paraId="7D36FA36" w14:textId="77777777" w:rsidR="00945482" w:rsidRPr="00332455" w:rsidRDefault="00945482" w:rsidP="00945482">
      <w:pPr>
        <w:pStyle w:val="ListParagraph"/>
        <w:rPr>
          <w:rFonts w:ascii="Arial" w:hAnsi="Arial" w:cs="Arial"/>
        </w:rPr>
      </w:pPr>
    </w:p>
    <w:p w14:paraId="5209EB6E" w14:textId="12717303" w:rsidR="007841F2" w:rsidRPr="00332455" w:rsidRDefault="007841F2" w:rsidP="00FE7C26">
      <w:pPr>
        <w:numPr>
          <w:ilvl w:val="0"/>
          <w:numId w:val="1"/>
        </w:numPr>
        <w:rPr>
          <w:rFonts w:ascii="Arial" w:hAnsi="Arial" w:cs="Arial"/>
        </w:rPr>
      </w:pPr>
      <w:r w:rsidRPr="00332455">
        <w:rPr>
          <w:rFonts w:ascii="Arial" w:hAnsi="Arial" w:cs="Arial"/>
        </w:rPr>
        <w:t xml:space="preserve">Discuss the </w:t>
      </w:r>
      <w:r w:rsidR="00637073" w:rsidRPr="00332455">
        <w:rPr>
          <w:rFonts w:ascii="Arial" w:hAnsi="Arial" w:cs="Arial"/>
        </w:rPr>
        <w:t xml:space="preserve">components </w:t>
      </w:r>
      <w:r w:rsidRPr="00332455">
        <w:rPr>
          <w:rFonts w:ascii="Arial" w:hAnsi="Arial" w:cs="Arial"/>
        </w:rPr>
        <w:t>in the same way you did in Steps 3 and 4</w:t>
      </w:r>
    </w:p>
    <w:p w14:paraId="61918471" w14:textId="77777777" w:rsidR="007841F2" w:rsidRPr="00332455" w:rsidRDefault="007841F2" w:rsidP="007841F2">
      <w:pPr>
        <w:pStyle w:val="ListParagraph"/>
        <w:rPr>
          <w:rFonts w:ascii="Arial" w:hAnsi="Arial" w:cs="Arial"/>
        </w:rPr>
      </w:pPr>
    </w:p>
    <w:p w14:paraId="3C689C1F" w14:textId="28CC8CA8" w:rsidR="00AA2C38" w:rsidRPr="00332455" w:rsidRDefault="00C17568" w:rsidP="00FE7C26">
      <w:pPr>
        <w:numPr>
          <w:ilvl w:val="0"/>
          <w:numId w:val="1"/>
        </w:numPr>
        <w:rPr>
          <w:rFonts w:ascii="Arial" w:hAnsi="Arial" w:cs="Arial"/>
        </w:rPr>
      </w:pPr>
      <w:r w:rsidRPr="00332455">
        <w:rPr>
          <w:rFonts w:ascii="Arial" w:hAnsi="Arial" w:cs="Arial"/>
        </w:rPr>
        <w:t xml:space="preserve">At the end of the exercise, you will turn in your </w:t>
      </w:r>
      <w:r w:rsidR="002073CD" w:rsidRPr="00332455">
        <w:rPr>
          <w:rFonts w:ascii="Arial" w:hAnsi="Arial" w:cs="Arial"/>
        </w:rPr>
        <w:t xml:space="preserve">revised </w:t>
      </w:r>
      <w:r w:rsidRPr="00332455">
        <w:rPr>
          <w:rFonts w:ascii="Arial" w:hAnsi="Arial" w:cs="Arial"/>
        </w:rPr>
        <w:t>systems map</w:t>
      </w:r>
      <w:r w:rsidR="002073CD" w:rsidRPr="00332455">
        <w:rPr>
          <w:rFonts w:ascii="Arial" w:hAnsi="Arial" w:cs="Arial"/>
        </w:rPr>
        <w:t xml:space="preserve"> and final synthesis report and give oral presentation</w:t>
      </w:r>
    </w:p>
    <w:p w14:paraId="132A7D6F" w14:textId="77777777" w:rsidR="00AA2C38" w:rsidRPr="00332455" w:rsidRDefault="00AA2C38" w:rsidP="00AA2C38">
      <w:pPr>
        <w:pStyle w:val="ListParagraph"/>
        <w:rPr>
          <w:rFonts w:ascii="Arial" w:hAnsi="Arial" w:cs="Arial"/>
        </w:rPr>
      </w:pPr>
    </w:p>
    <w:p w14:paraId="29155F40" w14:textId="77777777" w:rsidR="00C95D58" w:rsidRPr="00332455" w:rsidRDefault="007841F2" w:rsidP="009E77F9">
      <w:pPr>
        <w:rPr>
          <w:rFonts w:ascii="Arial" w:hAnsi="Arial" w:cs="Arial"/>
        </w:rPr>
      </w:pPr>
      <w:r w:rsidRPr="00332455">
        <w:rPr>
          <w:rFonts w:ascii="Arial" w:hAnsi="Arial" w:cs="Arial"/>
          <w:b/>
        </w:rPr>
        <w:t>Final product</w:t>
      </w:r>
      <w:r w:rsidR="009E77F9" w:rsidRPr="00332455">
        <w:rPr>
          <w:rFonts w:ascii="Arial" w:hAnsi="Arial" w:cs="Arial"/>
        </w:rPr>
        <w:t xml:space="preserve">: </w:t>
      </w:r>
    </w:p>
    <w:p w14:paraId="20C01613" w14:textId="77777777" w:rsidR="002073CD" w:rsidRPr="00332455" w:rsidRDefault="002073CD" w:rsidP="002073CD">
      <w:pPr>
        <w:numPr>
          <w:ilvl w:val="0"/>
          <w:numId w:val="7"/>
        </w:numPr>
        <w:rPr>
          <w:rFonts w:ascii="Arial" w:hAnsi="Arial" w:cs="Arial"/>
        </w:rPr>
      </w:pPr>
      <w:r w:rsidRPr="00332455">
        <w:rPr>
          <w:rFonts w:ascii="Arial" w:hAnsi="Arial" w:cs="Arial"/>
        </w:rPr>
        <w:t xml:space="preserve">A list containing “What Do You Need to know” (WDYNTK) conceptual exercise (individual list), </w:t>
      </w:r>
    </w:p>
    <w:p w14:paraId="041B88CF" w14:textId="77777777" w:rsidR="002073CD" w:rsidRPr="00332455" w:rsidRDefault="002073CD" w:rsidP="002073CD">
      <w:pPr>
        <w:numPr>
          <w:ilvl w:val="0"/>
          <w:numId w:val="6"/>
        </w:numPr>
        <w:rPr>
          <w:rFonts w:ascii="Arial" w:hAnsi="Arial" w:cs="Arial"/>
        </w:rPr>
      </w:pPr>
      <w:r w:rsidRPr="00332455">
        <w:rPr>
          <w:rFonts w:ascii="Arial" w:hAnsi="Arial" w:cs="Arial"/>
        </w:rPr>
        <w:t>Expert group pre-systems map  (group report),</w:t>
      </w:r>
    </w:p>
    <w:p w14:paraId="2F5C1FA1" w14:textId="77777777" w:rsidR="002073CD" w:rsidRPr="00332455" w:rsidRDefault="002073CD" w:rsidP="002073CD">
      <w:pPr>
        <w:numPr>
          <w:ilvl w:val="0"/>
          <w:numId w:val="6"/>
        </w:numPr>
        <w:rPr>
          <w:rFonts w:ascii="Arial" w:hAnsi="Arial" w:cs="Arial"/>
        </w:rPr>
      </w:pPr>
      <w:r w:rsidRPr="00332455">
        <w:rPr>
          <w:rFonts w:ascii="Arial" w:hAnsi="Arial" w:cs="Arial"/>
        </w:rPr>
        <w:t>Narrative report explaining the interconnectedness between factors on the pre-systems maps (group report),</w:t>
      </w:r>
    </w:p>
    <w:p w14:paraId="7C362054" w14:textId="77777777" w:rsidR="002073CD" w:rsidRPr="00332455" w:rsidRDefault="002073CD" w:rsidP="002073CD">
      <w:pPr>
        <w:numPr>
          <w:ilvl w:val="0"/>
          <w:numId w:val="6"/>
        </w:numPr>
        <w:rPr>
          <w:rFonts w:ascii="Arial" w:hAnsi="Arial" w:cs="Arial"/>
        </w:rPr>
      </w:pPr>
      <w:r w:rsidRPr="00332455">
        <w:rPr>
          <w:rFonts w:ascii="Arial" w:hAnsi="Arial" w:cs="Arial"/>
        </w:rPr>
        <w:t>PowerPoint slides for oral presentation by the ‘expert’ group (group report),</w:t>
      </w:r>
    </w:p>
    <w:p w14:paraId="4383233D" w14:textId="77777777" w:rsidR="002073CD" w:rsidRPr="00332455" w:rsidRDefault="002073CD" w:rsidP="002073CD">
      <w:pPr>
        <w:numPr>
          <w:ilvl w:val="0"/>
          <w:numId w:val="6"/>
        </w:numPr>
        <w:rPr>
          <w:rFonts w:ascii="Arial" w:hAnsi="Arial" w:cs="Arial"/>
        </w:rPr>
      </w:pPr>
      <w:r w:rsidRPr="00332455">
        <w:rPr>
          <w:rFonts w:ascii="Arial" w:hAnsi="Arial" w:cs="Arial"/>
        </w:rPr>
        <w:t>Revised concept maps by ‘synthesis’ group (group report),</w:t>
      </w:r>
    </w:p>
    <w:p w14:paraId="18EBA438" w14:textId="77777777" w:rsidR="002073CD" w:rsidRPr="00332455" w:rsidRDefault="002073CD" w:rsidP="002073CD">
      <w:pPr>
        <w:numPr>
          <w:ilvl w:val="0"/>
          <w:numId w:val="6"/>
        </w:numPr>
        <w:rPr>
          <w:rFonts w:ascii="Arial" w:hAnsi="Arial" w:cs="Arial"/>
        </w:rPr>
      </w:pPr>
      <w:r w:rsidRPr="00332455">
        <w:rPr>
          <w:rFonts w:ascii="Arial" w:hAnsi="Arial" w:cs="Arial"/>
        </w:rPr>
        <w:t>Final narrative report (group report)</w:t>
      </w:r>
    </w:p>
    <w:p w14:paraId="2307AFA5" w14:textId="77777777" w:rsidR="002073CD" w:rsidRPr="00332455" w:rsidRDefault="002073CD" w:rsidP="002073CD">
      <w:pPr>
        <w:numPr>
          <w:ilvl w:val="0"/>
          <w:numId w:val="6"/>
        </w:numPr>
        <w:rPr>
          <w:rFonts w:ascii="Arial" w:hAnsi="Arial" w:cs="Arial"/>
        </w:rPr>
      </w:pPr>
      <w:r w:rsidRPr="00332455">
        <w:rPr>
          <w:rFonts w:ascii="Arial" w:hAnsi="Arial" w:cs="Arial"/>
        </w:rPr>
        <w:t>Final oral presentation (group report)</w:t>
      </w:r>
    </w:p>
    <w:p w14:paraId="63123F52" w14:textId="77777777" w:rsidR="00597D33" w:rsidRPr="00332455" w:rsidRDefault="00597D33">
      <w:pPr>
        <w:rPr>
          <w:rFonts w:ascii="Arial" w:hAnsi="Arial" w:cs="Arial"/>
          <w:b/>
        </w:rPr>
      </w:pPr>
    </w:p>
    <w:p w14:paraId="222256AF" w14:textId="77777777" w:rsidR="00B166D3" w:rsidRPr="00332455" w:rsidRDefault="00B166D3">
      <w:pPr>
        <w:rPr>
          <w:rFonts w:ascii="Arial" w:hAnsi="Arial" w:cs="Arial"/>
        </w:rPr>
      </w:pPr>
      <w:r w:rsidRPr="00332455">
        <w:rPr>
          <w:rFonts w:ascii="Arial" w:hAnsi="Arial" w:cs="Arial"/>
          <w:b/>
        </w:rPr>
        <w:t>Assessment</w:t>
      </w:r>
      <w:r w:rsidRPr="00332455">
        <w:rPr>
          <w:rFonts w:ascii="Arial" w:hAnsi="Arial" w:cs="Arial"/>
        </w:rPr>
        <w:t xml:space="preserve">: </w:t>
      </w:r>
    </w:p>
    <w:p w14:paraId="132BC5BA" w14:textId="73CF1107" w:rsidR="00FE7C26" w:rsidRPr="00332455" w:rsidRDefault="00634D23" w:rsidP="00B166D3">
      <w:pPr>
        <w:pStyle w:val="ListParagraph"/>
        <w:numPr>
          <w:ilvl w:val="0"/>
          <w:numId w:val="2"/>
        </w:numPr>
        <w:rPr>
          <w:rFonts w:ascii="Arial" w:hAnsi="Arial" w:cs="Arial"/>
        </w:rPr>
      </w:pPr>
      <w:r w:rsidRPr="00332455">
        <w:rPr>
          <w:rFonts w:ascii="Arial" w:hAnsi="Arial" w:cs="Arial"/>
        </w:rPr>
        <w:t>Standard r</w:t>
      </w:r>
      <w:r w:rsidR="00B166D3" w:rsidRPr="00332455">
        <w:rPr>
          <w:rFonts w:ascii="Arial" w:hAnsi="Arial" w:cs="Arial"/>
        </w:rPr>
        <w:t xml:space="preserve">ubrics </w:t>
      </w:r>
      <w:r w:rsidRPr="00332455">
        <w:rPr>
          <w:rFonts w:ascii="Arial" w:hAnsi="Arial" w:cs="Arial"/>
        </w:rPr>
        <w:t xml:space="preserve">will be used to assess </w:t>
      </w:r>
      <w:r w:rsidR="00597D33" w:rsidRPr="00332455">
        <w:rPr>
          <w:rFonts w:ascii="Arial" w:hAnsi="Arial" w:cs="Arial"/>
        </w:rPr>
        <w:t xml:space="preserve">systems maps, oral </w:t>
      </w:r>
      <w:r w:rsidRPr="00332455">
        <w:rPr>
          <w:rFonts w:ascii="Arial" w:hAnsi="Arial" w:cs="Arial"/>
        </w:rPr>
        <w:t>presentation</w:t>
      </w:r>
      <w:r w:rsidR="00597D33" w:rsidRPr="00332455">
        <w:rPr>
          <w:rFonts w:ascii="Arial" w:hAnsi="Arial" w:cs="Arial"/>
        </w:rPr>
        <w:t xml:space="preserve"> and final report</w:t>
      </w:r>
    </w:p>
    <w:p w14:paraId="701606C2" w14:textId="77777777" w:rsidR="00403EE1" w:rsidRPr="00332455" w:rsidRDefault="00403EE1" w:rsidP="00403EE1">
      <w:pPr>
        <w:rPr>
          <w:rFonts w:ascii="Arial" w:hAnsi="Arial" w:cs="Arial"/>
          <w:i/>
        </w:rPr>
      </w:pPr>
    </w:p>
    <w:p w14:paraId="02F9EC50" w14:textId="1966156B" w:rsidR="00403EE1" w:rsidRPr="00332455" w:rsidRDefault="00403EE1" w:rsidP="00403EE1">
      <w:pPr>
        <w:rPr>
          <w:rFonts w:ascii="Arial" w:hAnsi="Arial" w:cs="Arial"/>
          <w:i/>
        </w:rPr>
      </w:pPr>
      <w:r w:rsidRPr="00332455">
        <w:rPr>
          <w:rFonts w:ascii="Arial" w:hAnsi="Arial" w:cs="Arial"/>
          <w:i/>
        </w:rPr>
        <w:t>Reference:</w:t>
      </w:r>
    </w:p>
    <w:p w14:paraId="48EB7E12" w14:textId="618F10F2" w:rsidR="00403EE1" w:rsidRPr="00332455" w:rsidRDefault="004067C8" w:rsidP="00403EE1">
      <w:pPr>
        <w:rPr>
          <w:rFonts w:ascii="Arial" w:hAnsi="Arial" w:cs="Arial"/>
          <w:i/>
        </w:rPr>
      </w:pPr>
      <w:hyperlink r:id="rId7" w:history="1">
        <w:r w:rsidR="00403EE1" w:rsidRPr="00332455">
          <w:rPr>
            <w:rStyle w:val="Hyperlink"/>
            <w:rFonts w:ascii="Arial" w:hAnsi="Arial" w:cs="Arial"/>
            <w:i/>
          </w:rPr>
          <w:t>http://pubs.usgs.gov/sir/2011/5101/pdf/final_sir2011-5101_508.pdf</w:t>
        </w:r>
      </w:hyperlink>
    </w:p>
    <w:p w14:paraId="5568327F" w14:textId="77777777" w:rsidR="007232C0" w:rsidRPr="00332455" w:rsidRDefault="007232C0" w:rsidP="00403EE1">
      <w:pPr>
        <w:rPr>
          <w:rFonts w:ascii="Arial" w:hAnsi="Arial" w:cs="Arial"/>
          <w:i/>
        </w:rPr>
      </w:pPr>
    </w:p>
    <w:bookmarkEnd w:id="0"/>
    <w:p w14:paraId="75FE1FA3" w14:textId="77777777" w:rsidR="00403EE1" w:rsidRPr="00332455" w:rsidRDefault="00403EE1" w:rsidP="00403EE1">
      <w:pPr>
        <w:rPr>
          <w:rFonts w:ascii="Arial" w:hAnsi="Arial" w:cs="Arial"/>
          <w:i/>
        </w:rPr>
      </w:pPr>
    </w:p>
    <w:sectPr w:rsidR="00403EE1" w:rsidRPr="00332455" w:rsidSect="00327FF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65FA0" w14:textId="77777777" w:rsidR="004067C8" w:rsidRDefault="004067C8" w:rsidP="00332455">
      <w:r>
        <w:separator/>
      </w:r>
    </w:p>
  </w:endnote>
  <w:endnote w:type="continuationSeparator" w:id="0">
    <w:p w14:paraId="2457B63C" w14:textId="77777777" w:rsidR="004067C8" w:rsidRDefault="004067C8" w:rsidP="0033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01C51" w14:textId="2754DE4A" w:rsidR="00332455" w:rsidRPr="00332455" w:rsidRDefault="00332455" w:rsidP="00332455">
    <w:pPr>
      <w:pBdr>
        <w:top w:val="single" w:sz="4" w:space="0" w:color="auto"/>
      </w:pBdr>
      <w:rPr>
        <w:rFonts w:ascii="Arial" w:hAnsi="Arial" w:cs="Arial"/>
        <w:sz w:val="18"/>
      </w:rPr>
    </w:pPr>
    <w:r w:rsidRPr="00E820B6">
      <w:rPr>
        <w:rFonts w:ascii="Arial" w:hAnsi="Arial" w:cs="Arial"/>
        <w:i/>
        <w:sz w:val="18"/>
      </w:rPr>
      <w:t>TIEE</w:t>
    </w:r>
    <w:r w:rsidRPr="00E820B6">
      <w:rPr>
        <w:rFonts w:ascii="Arial" w:hAnsi="Arial" w:cs="Arial"/>
        <w:sz w:val="18"/>
      </w:rPr>
      <w:t xml:space="preserve">, Volume 12 © 2017 – Mintesinot Jiru and the Ecological Society of America. </w:t>
    </w:r>
    <w:r w:rsidRPr="00E820B6">
      <w:rPr>
        <w:rFonts w:ascii="Arial" w:hAnsi="Arial" w:cs="Arial"/>
        <w:i/>
        <w:sz w:val="18"/>
      </w:rPr>
      <w:t>Teaching Issues and Experiments in Ecology</w:t>
    </w:r>
    <w:r w:rsidRPr="00E820B6">
      <w:rPr>
        <w:rFonts w:ascii="Arial" w:hAnsi="Arial" w:cs="Arial"/>
        <w:sz w:val="18"/>
      </w:rPr>
      <w:t xml:space="preserve"> (</w:t>
    </w:r>
    <w:r w:rsidRPr="00E820B6">
      <w:rPr>
        <w:rFonts w:ascii="Arial" w:hAnsi="Arial" w:cs="Arial"/>
        <w:i/>
        <w:sz w:val="18"/>
      </w:rPr>
      <w:t>TIEE</w:t>
    </w:r>
    <w:r w:rsidRPr="00E820B6">
      <w:rPr>
        <w:rFonts w:ascii="Arial" w:hAnsi="Arial" w:cs="Arial"/>
        <w:sz w:val="18"/>
      </w:rPr>
      <w:t>) is a project of the Committee on Diversity and Education of the Ecological Society of America (http://tiee.esa.org</w:t>
    </w:r>
    <w:r>
      <w:rPr>
        <w:rFonts w:ascii="Arial" w:hAnsi="Arial" w:cs="Arial"/>
        <w:sz w:val="18"/>
      </w:rPr>
      <w:t>).</w:t>
    </w:r>
  </w:p>
  <w:p w14:paraId="74120FAF" w14:textId="77777777" w:rsidR="00332455" w:rsidRDefault="0033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47DB5" w14:textId="77777777" w:rsidR="004067C8" w:rsidRDefault="004067C8" w:rsidP="00332455">
      <w:r>
        <w:separator/>
      </w:r>
    </w:p>
  </w:footnote>
  <w:footnote w:type="continuationSeparator" w:id="0">
    <w:p w14:paraId="118CA2CD" w14:textId="77777777" w:rsidR="004067C8" w:rsidRDefault="004067C8" w:rsidP="0033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22A6B" w14:textId="64D4D584" w:rsidR="00332455" w:rsidRPr="00EF21A5" w:rsidRDefault="00332455" w:rsidP="00332455">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noProof/>
        <w:sz w:val="20"/>
      </w:rPr>
      <w:t>2</w:t>
    </w:r>
    <w:r w:rsidRPr="00EF21A5">
      <w:rPr>
        <w:rFonts w:ascii="Arial" w:hAnsi="Arial"/>
        <w:sz w:val="20"/>
      </w:rPr>
      <w:fldChar w:fldCharType="end"/>
    </w:r>
    <w:r w:rsidRPr="00EF21A5">
      <w:rPr>
        <w:rFonts w:ascii="Arial" w:hAnsi="Arial"/>
        <w:sz w:val="20"/>
      </w:rPr>
      <w:t xml:space="preserve"> -</w:t>
    </w:r>
  </w:p>
  <w:p w14:paraId="1A023A24" w14:textId="77777777" w:rsidR="00332455" w:rsidRPr="00CF1243" w:rsidRDefault="00332455" w:rsidP="00332455">
    <w:pPr>
      <w:pStyle w:val="Header"/>
      <w:rPr>
        <w:rFonts w:ascii="Arial" w:hAnsi="Arial"/>
      </w:rPr>
    </w:pPr>
    <w:r>
      <w:rPr>
        <w:rFonts w:ascii="Arial" w:hAnsi="Arial"/>
        <w:sz w:val="48"/>
      </w:rPr>
      <w:t>TIEE</w:t>
    </w:r>
  </w:p>
  <w:p w14:paraId="627D46CD" w14:textId="77777777" w:rsidR="00332455" w:rsidRPr="00EA0022" w:rsidRDefault="00332455" w:rsidP="00332455">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12, March 2017</w:t>
    </w:r>
  </w:p>
  <w:p w14:paraId="522C8624" w14:textId="77777777" w:rsidR="00332455" w:rsidRDefault="00332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771E"/>
    <w:multiLevelType w:val="hybridMultilevel"/>
    <w:tmpl w:val="22904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7C6"/>
    <w:multiLevelType w:val="hybridMultilevel"/>
    <w:tmpl w:val="AE76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F00AE"/>
    <w:multiLevelType w:val="hybridMultilevel"/>
    <w:tmpl w:val="7B24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379E3"/>
    <w:multiLevelType w:val="hybridMultilevel"/>
    <w:tmpl w:val="D068A3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F42DC"/>
    <w:multiLevelType w:val="hybridMultilevel"/>
    <w:tmpl w:val="574C6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A32478"/>
    <w:multiLevelType w:val="hybridMultilevel"/>
    <w:tmpl w:val="B044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4211F"/>
    <w:multiLevelType w:val="hybridMultilevel"/>
    <w:tmpl w:val="FD62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E5"/>
    <w:rsid w:val="00016732"/>
    <w:rsid w:val="000E76A7"/>
    <w:rsid w:val="001328BD"/>
    <w:rsid w:val="00144A6B"/>
    <w:rsid w:val="001F7F11"/>
    <w:rsid w:val="002073CD"/>
    <w:rsid w:val="00241100"/>
    <w:rsid w:val="002A0F17"/>
    <w:rsid w:val="00314CCC"/>
    <w:rsid w:val="00326660"/>
    <w:rsid w:val="00327FFE"/>
    <w:rsid w:val="00332455"/>
    <w:rsid w:val="003361C0"/>
    <w:rsid w:val="00346A00"/>
    <w:rsid w:val="003605EA"/>
    <w:rsid w:val="003C5956"/>
    <w:rsid w:val="00403EE1"/>
    <w:rsid w:val="004067C8"/>
    <w:rsid w:val="00455507"/>
    <w:rsid w:val="00495C10"/>
    <w:rsid w:val="00530436"/>
    <w:rsid w:val="00597D33"/>
    <w:rsid w:val="005F1F09"/>
    <w:rsid w:val="006037E5"/>
    <w:rsid w:val="00625299"/>
    <w:rsid w:val="00634D23"/>
    <w:rsid w:val="00637073"/>
    <w:rsid w:val="00671D98"/>
    <w:rsid w:val="00682241"/>
    <w:rsid w:val="006B51A0"/>
    <w:rsid w:val="006E2736"/>
    <w:rsid w:val="006F34C3"/>
    <w:rsid w:val="0070629D"/>
    <w:rsid w:val="007172A6"/>
    <w:rsid w:val="007232C0"/>
    <w:rsid w:val="00732AA9"/>
    <w:rsid w:val="007841F2"/>
    <w:rsid w:val="00880FA5"/>
    <w:rsid w:val="008A2A2E"/>
    <w:rsid w:val="008B6081"/>
    <w:rsid w:val="00926A3A"/>
    <w:rsid w:val="0093290E"/>
    <w:rsid w:val="00933677"/>
    <w:rsid w:val="00945482"/>
    <w:rsid w:val="0097699D"/>
    <w:rsid w:val="009A0C25"/>
    <w:rsid w:val="009A2B4A"/>
    <w:rsid w:val="009E0A6F"/>
    <w:rsid w:val="009E77F9"/>
    <w:rsid w:val="00A34B5E"/>
    <w:rsid w:val="00A56D11"/>
    <w:rsid w:val="00AA2C38"/>
    <w:rsid w:val="00AA7821"/>
    <w:rsid w:val="00AB2A56"/>
    <w:rsid w:val="00AB5A8C"/>
    <w:rsid w:val="00B166D3"/>
    <w:rsid w:val="00B349B7"/>
    <w:rsid w:val="00B6734A"/>
    <w:rsid w:val="00B92249"/>
    <w:rsid w:val="00BA3424"/>
    <w:rsid w:val="00C17568"/>
    <w:rsid w:val="00C95D58"/>
    <w:rsid w:val="00CC0B78"/>
    <w:rsid w:val="00D46FCC"/>
    <w:rsid w:val="00D704E4"/>
    <w:rsid w:val="00D934F2"/>
    <w:rsid w:val="00DD3552"/>
    <w:rsid w:val="00DF0B66"/>
    <w:rsid w:val="00E333A1"/>
    <w:rsid w:val="00E3631A"/>
    <w:rsid w:val="00E5292C"/>
    <w:rsid w:val="00E73776"/>
    <w:rsid w:val="00EF41E4"/>
    <w:rsid w:val="00F034CF"/>
    <w:rsid w:val="00F24C8F"/>
    <w:rsid w:val="00F24CE3"/>
    <w:rsid w:val="00F909E0"/>
    <w:rsid w:val="00FC6766"/>
    <w:rsid w:val="00FE0485"/>
    <w:rsid w:val="00FE3ACB"/>
    <w:rsid w:val="00FE7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0E1AE"/>
  <w14:defaultImageDpi w14:val="300"/>
  <w15:docId w15:val="{A067A5B1-DC6E-4000-88EB-4842B51B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4C8F"/>
    <w:rPr>
      <w:rFonts w:ascii="Lucida Grande" w:hAnsi="Lucida Grande" w:cs="Lucida Grande"/>
      <w:sz w:val="18"/>
      <w:szCs w:val="18"/>
    </w:rPr>
  </w:style>
  <w:style w:type="paragraph" w:styleId="ListParagraph">
    <w:name w:val="List Paragraph"/>
    <w:basedOn w:val="Normal"/>
    <w:uiPriority w:val="34"/>
    <w:qFormat/>
    <w:rsid w:val="00FE3ACB"/>
    <w:pPr>
      <w:ind w:left="720"/>
      <w:contextualSpacing/>
    </w:pPr>
  </w:style>
  <w:style w:type="character" w:styleId="Hyperlink">
    <w:name w:val="Hyperlink"/>
    <w:basedOn w:val="DefaultParagraphFont"/>
    <w:uiPriority w:val="99"/>
    <w:unhideWhenUsed/>
    <w:rsid w:val="00403EE1"/>
    <w:rPr>
      <w:color w:val="0000FF" w:themeColor="hyperlink"/>
      <w:u w:val="single"/>
    </w:rPr>
  </w:style>
  <w:style w:type="character" w:styleId="CommentReference">
    <w:name w:val="annotation reference"/>
    <w:basedOn w:val="DefaultParagraphFont"/>
    <w:uiPriority w:val="99"/>
    <w:semiHidden/>
    <w:unhideWhenUsed/>
    <w:rsid w:val="009A0C25"/>
    <w:rPr>
      <w:sz w:val="16"/>
      <w:szCs w:val="16"/>
    </w:rPr>
  </w:style>
  <w:style w:type="paragraph" w:styleId="CommentText">
    <w:name w:val="annotation text"/>
    <w:basedOn w:val="Normal"/>
    <w:link w:val="CommentTextChar"/>
    <w:uiPriority w:val="99"/>
    <w:semiHidden/>
    <w:unhideWhenUsed/>
    <w:rsid w:val="009A0C25"/>
    <w:rPr>
      <w:sz w:val="20"/>
      <w:szCs w:val="20"/>
    </w:rPr>
  </w:style>
  <w:style w:type="character" w:customStyle="1" w:styleId="CommentTextChar">
    <w:name w:val="Comment Text Char"/>
    <w:basedOn w:val="DefaultParagraphFont"/>
    <w:link w:val="CommentText"/>
    <w:uiPriority w:val="99"/>
    <w:semiHidden/>
    <w:rsid w:val="009A0C25"/>
    <w:rPr>
      <w:sz w:val="20"/>
      <w:szCs w:val="20"/>
    </w:rPr>
  </w:style>
  <w:style w:type="paragraph" w:styleId="CommentSubject">
    <w:name w:val="annotation subject"/>
    <w:basedOn w:val="CommentText"/>
    <w:next w:val="CommentText"/>
    <w:link w:val="CommentSubjectChar"/>
    <w:uiPriority w:val="99"/>
    <w:semiHidden/>
    <w:unhideWhenUsed/>
    <w:rsid w:val="009A0C25"/>
    <w:rPr>
      <w:b/>
      <w:bCs/>
    </w:rPr>
  </w:style>
  <w:style w:type="character" w:customStyle="1" w:styleId="CommentSubjectChar">
    <w:name w:val="Comment Subject Char"/>
    <w:basedOn w:val="CommentTextChar"/>
    <w:link w:val="CommentSubject"/>
    <w:uiPriority w:val="99"/>
    <w:semiHidden/>
    <w:rsid w:val="009A0C25"/>
    <w:rPr>
      <w:b/>
      <w:bCs/>
      <w:sz w:val="20"/>
      <w:szCs w:val="20"/>
    </w:rPr>
  </w:style>
  <w:style w:type="character" w:styleId="FollowedHyperlink">
    <w:name w:val="FollowedHyperlink"/>
    <w:basedOn w:val="DefaultParagraphFont"/>
    <w:uiPriority w:val="99"/>
    <w:semiHidden/>
    <w:unhideWhenUsed/>
    <w:rsid w:val="00597D33"/>
    <w:rPr>
      <w:color w:val="800080" w:themeColor="followedHyperlink"/>
      <w:u w:val="single"/>
    </w:rPr>
  </w:style>
  <w:style w:type="paragraph" w:styleId="Header">
    <w:name w:val="header"/>
    <w:basedOn w:val="Normal"/>
    <w:link w:val="HeaderChar"/>
    <w:unhideWhenUsed/>
    <w:rsid w:val="00332455"/>
    <w:pPr>
      <w:tabs>
        <w:tab w:val="center" w:pos="4680"/>
        <w:tab w:val="right" w:pos="9360"/>
      </w:tabs>
    </w:pPr>
  </w:style>
  <w:style w:type="character" w:customStyle="1" w:styleId="HeaderChar">
    <w:name w:val="Header Char"/>
    <w:basedOn w:val="DefaultParagraphFont"/>
    <w:link w:val="Header"/>
    <w:uiPriority w:val="99"/>
    <w:rsid w:val="00332455"/>
  </w:style>
  <w:style w:type="paragraph" w:styleId="Footer">
    <w:name w:val="footer"/>
    <w:basedOn w:val="Normal"/>
    <w:link w:val="FooterChar"/>
    <w:uiPriority w:val="99"/>
    <w:unhideWhenUsed/>
    <w:rsid w:val="00332455"/>
    <w:pPr>
      <w:tabs>
        <w:tab w:val="center" w:pos="4680"/>
        <w:tab w:val="right" w:pos="9360"/>
      </w:tabs>
    </w:pPr>
  </w:style>
  <w:style w:type="character" w:customStyle="1" w:styleId="FooterChar">
    <w:name w:val="Footer Char"/>
    <w:basedOn w:val="DefaultParagraphFont"/>
    <w:link w:val="Footer"/>
    <w:uiPriority w:val="99"/>
    <w:rsid w:val="0033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ubs.usgs.gov/sir/2011/5101/pdf/final_sir2011-5101_5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Rollwagen-Bollens</dc:creator>
  <cp:lastModifiedBy>Beck, Christopher</cp:lastModifiedBy>
  <cp:revision>3</cp:revision>
  <cp:lastPrinted>2012-11-16T21:17:00Z</cp:lastPrinted>
  <dcterms:created xsi:type="dcterms:W3CDTF">2017-01-21T16:15:00Z</dcterms:created>
  <dcterms:modified xsi:type="dcterms:W3CDTF">2017-03-02T22:17:00Z</dcterms:modified>
</cp:coreProperties>
</file>